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9F160" w14:textId="4BBF6356" w:rsidR="00277140" w:rsidRDefault="00277140" w:rsidP="00277140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Приложение №1</w:t>
      </w:r>
    </w:p>
    <w:p w14:paraId="2EBE0B2C" w14:textId="00365F9A" w:rsidR="00277140" w:rsidRDefault="00277140" w:rsidP="00277140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к документации</w:t>
      </w:r>
    </w:p>
    <w:p w14:paraId="543B40EB" w14:textId="77777777" w:rsidR="00277140" w:rsidRDefault="00277140" w:rsidP="00277140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b/>
          <w:lang w:eastAsia="en-US"/>
        </w:rPr>
      </w:pPr>
      <w:bookmarkStart w:id="0" w:name="_GoBack"/>
      <w:bookmarkEnd w:id="0"/>
    </w:p>
    <w:p w14:paraId="45B565A3" w14:textId="288D8E04" w:rsidR="004C49EC" w:rsidRDefault="009C5DE9" w:rsidP="0090138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lang w:eastAsia="en-US"/>
        </w:rPr>
      </w:pPr>
      <w:r w:rsidRPr="00901387">
        <w:rPr>
          <w:rFonts w:ascii="Times New Roman" w:hAnsi="Times New Roman" w:cs="Times New Roman"/>
          <w:b/>
          <w:lang w:eastAsia="en-US"/>
        </w:rPr>
        <w:t>ТЕХНИЧЕСКОЕ ЗАДАНИЕ</w:t>
      </w:r>
    </w:p>
    <w:p w14:paraId="4D689316" w14:textId="7C2AF011" w:rsidR="00504EE4" w:rsidRPr="00504EE4" w:rsidRDefault="00504EE4" w:rsidP="00504EE4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lang w:eastAsia="en-US"/>
        </w:rPr>
      </w:pPr>
      <w:r w:rsidRPr="00504EE4">
        <w:rPr>
          <w:rFonts w:ascii="Times New Roman" w:hAnsi="Times New Roman" w:cs="Times New Roman"/>
          <w:b/>
          <w:lang w:eastAsia="en-US"/>
        </w:rPr>
        <w:t>на поставку топливно-энергет⁠‍⁠‍﻿​⁠⁠‍‍‌⁠‍​⁠​⁠‌﻿﻿⁠‍‍﻿​​​⁠⁠​‍﻿⁠‍‌‍⁠‍⁠‍‍﻿‍‌ических ресурсов</w:t>
      </w:r>
    </w:p>
    <w:p w14:paraId="598E01DF" w14:textId="3FDF7F7F" w:rsidR="00504EE4" w:rsidRDefault="00504EE4" w:rsidP="00504EE4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lang w:eastAsia="en-US"/>
        </w:rPr>
      </w:pPr>
      <w:r w:rsidRPr="00504EE4">
        <w:rPr>
          <w:rFonts w:ascii="Times New Roman" w:hAnsi="Times New Roman" w:cs="Times New Roman"/>
          <w:b/>
          <w:lang w:eastAsia="en-US"/>
        </w:rPr>
        <w:t xml:space="preserve"> для нужд ООО «Энергия» </w:t>
      </w:r>
      <w:r w:rsidRPr="00A53D8F">
        <w:rPr>
          <w:rFonts w:ascii="Times New Roman" w:hAnsi="Times New Roman" w:cs="Times New Roman"/>
          <w:b/>
          <w:color w:val="0070C0"/>
          <w:lang w:eastAsia="en-US"/>
        </w:rPr>
        <w:t xml:space="preserve">на 2026-2027 г.г.  </w:t>
      </w:r>
    </w:p>
    <w:p w14:paraId="3CAF11E2" w14:textId="291DD52B" w:rsidR="006D144B" w:rsidRDefault="004C49EC" w:rsidP="003E6E1F">
      <w:pPr>
        <w:widowControl w:val="0"/>
        <w:suppressAutoHyphens/>
        <w:spacing w:after="0" w:line="240" w:lineRule="auto"/>
        <w:rPr>
          <w:rFonts w:ascii="Times New Roman" w:hAnsi="Times New Roman" w:cs="Times New Roman"/>
          <w:lang w:eastAsia="en-US"/>
        </w:rPr>
      </w:pPr>
      <w:r w:rsidRPr="00901387">
        <w:rPr>
          <w:rFonts w:ascii="Times New Roman" w:hAnsi="Times New Roman" w:cs="Times New Roman"/>
          <w:b/>
          <w:lang w:eastAsia="en-US"/>
        </w:rPr>
        <w:t xml:space="preserve">1. </w:t>
      </w:r>
      <w:r w:rsidR="009C5DE9" w:rsidRPr="00901387">
        <w:rPr>
          <w:rFonts w:ascii="Times New Roman" w:hAnsi="Times New Roman" w:cs="Times New Roman"/>
          <w:b/>
          <w:lang w:eastAsia="en-US"/>
        </w:rPr>
        <w:t>Объект закупки</w:t>
      </w:r>
      <w:r w:rsidR="009C5DE9" w:rsidRPr="00901387">
        <w:rPr>
          <w:rFonts w:ascii="Times New Roman" w:hAnsi="Times New Roman" w:cs="Times New Roman"/>
          <w:lang w:eastAsia="en-US"/>
        </w:rPr>
        <w:t xml:space="preserve">: </w:t>
      </w:r>
    </w:p>
    <w:tbl>
      <w:tblPr>
        <w:tblW w:w="9998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3103"/>
        <w:gridCol w:w="1512"/>
        <w:gridCol w:w="2081"/>
        <w:gridCol w:w="1879"/>
      </w:tblGrid>
      <w:tr w:rsidR="00146DD1" w:rsidRPr="00146DD1" w14:paraId="6DA0315E" w14:textId="77777777" w:rsidTr="007F7435">
        <w:trPr>
          <w:trHeight w:val="345"/>
          <w:tblCellSpacing w:w="0" w:type="dxa"/>
          <w:jc w:val="center"/>
        </w:trPr>
        <w:tc>
          <w:tcPr>
            <w:tcW w:w="1423" w:type="dxa"/>
            <w:vMerge w:val="restart"/>
            <w:shd w:val="clear" w:color="auto" w:fill="FFFFFF"/>
            <w:vAlign w:val="center"/>
            <w:hideMark/>
          </w:tcPr>
          <w:p w14:paraId="486DF9BF" w14:textId="77777777" w:rsidR="00146DD1" w:rsidRPr="00146DD1" w:rsidRDefault="00146DD1" w:rsidP="00BD09B8">
            <w:pPr>
              <w:jc w:val="center"/>
              <w:rPr>
                <w:rFonts w:ascii="Times New Roman" w:hAnsi="Times New Roman" w:cs="Times New Roman"/>
              </w:rPr>
            </w:pPr>
            <w:r w:rsidRPr="00146DD1">
              <w:rPr>
                <w:rFonts w:ascii="Times New Roman" w:hAnsi="Times New Roman" w:cs="Times New Roman"/>
                <w:b/>
                <w:bCs/>
              </w:rPr>
              <w:t>ОКПД 2</w:t>
            </w:r>
          </w:p>
        </w:tc>
        <w:tc>
          <w:tcPr>
            <w:tcW w:w="3103" w:type="dxa"/>
            <w:vMerge w:val="restart"/>
            <w:shd w:val="clear" w:color="auto" w:fill="FFFFFF"/>
            <w:vAlign w:val="center"/>
            <w:hideMark/>
          </w:tcPr>
          <w:p w14:paraId="3E12F5CB" w14:textId="77777777" w:rsidR="00146DD1" w:rsidRPr="00146DD1" w:rsidRDefault="00146DD1" w:rsidP="00BD09B8">
            <w:pPr>
              <w:jc w:val="center"/>
              <w:rPr>
                <w:rFonts w:ascii="Times New Roman" w:hAnsi="Times New Roman" w:cs="Times New Roman"/>
              </w:rPr>
            </w:pPr>
            <w:r w:rsidRPr="00146DD1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5472" w:type="dxa"/>
            <w:gridSpan w:val="3"/>
            <w:shd w:val="clear" w:color="auto" w:fill="FFFFFF"/>
            <w:vAlign w:val="center"/>
            <w:hideMark/>
          </w:tcPr>
          <w:p w14:paraId="786C4BAD" w14:textId="77777777" w:rsidR="00146DD1" w:rsidRPr="00146DD1" w:rsidRDefault="00146DD1" w:rsidP="00BD09B8">
            <w:pPr>
              <w:jc w:val="center"/>
              <w:rPr>
                <w:rFonts w:ascii="Times New Roman" w:hAnsi="Times New Roman" w:cs="Times New Roman"/>
              </w:rPr>
            </w:pPr>
            <w:r w:rsidRPr="00146DD1">
              <w:rPr>
                <w:rFonts w:ascii="Times New Roman" w:hAnsi="Times New Roman" w:cs="Times New Roman"/>
                <w:b/>
                <w:bCs/>
              </w:rPr>
              <w:t>Национальный режим</w:t>
            </w:r>
          </w:p>
        </w:tc>
      </w:tr>
      <w:tr w:rsidR="00146DD1" w:rsidRPr="00146DD1" w14:paraId="7D318DA9" w14:textId="77777777" w:rsidTr="007F7435">
        <w:trPr>
          <w:trHeight w:val="628"/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3592D75D" w14:textId="77777777" w:rsidR="00146DD1" w:rsidRPr="00146DD1" w:rsidRDefault="00146DD1" w:rsidP="00BD09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3" w:type="dxa"/>
            <w:vMerge/>
            <w:vAlign w:val="center"/>
            <w:hideMark/>
          </w:tcPr>
          <w:p w14:paraId="5D5CDA22" w14:textId="77777777" w:rsidR="00146DD1" w:rsidRPr="00146DD1" w:rsidRDefault="00146DD1" w:rsidP="00BD09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shd w:val="clear" w:color="auto" w:fill="FFFFFF"/>
            <w:vAlign w:val="center"/>
            <w:hideMark/>
          </w:tcPr>
          <w:p w14:paraId="47351DFA" w14:textId="77777777" w:rsidR="00214467" w:rsidRDefault="00146DD1" w:rsidP="002144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6DD1">
              <w:rPr>
                <w:rFonts w:ascii="Times New Roman" w:hAnsi="Times New Roman" w:cs="Times New Roman"/>
                <w:b/>
                <w:bCs/>
              </w:rPr>
              <w:t xml:space="preserve">1875 </w:t>
            </w:r>
          </w:p>
          <w:p w14:paraId="4E2931E7" w14:textId="5BCBC7D3" w:rsidR="00146DD1" w:rsidRPr="00146DD1" w:rsidRDefault="00146DD1" w:rsidP="002144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46DD1">
              <w:rPr>
                <w:rFonts w:ascii="Times New Roman" w:hAnsi="Times New Roman" w:cs="Times New Roman"/>
                <w:b/>
                <w:bCs/>
              </w:rPr>
              <w:t>(Запрет)</w:t>
            </w:r>
          </w:p>
        </w:tc>
        <w:tc>
          <w:tcPr>
            <w:tcW w:w="2081" w:type="dxa"/>
            <w:shd w:val="clear" w:color="auto" w:fill="FFFFFF"/>
            <w:vAlign w:val="center"/>
            <w:hideMark/>
          </w:tcPr>
          <w:p w14:paraId="26C5AFF5" w14:textId="77777777" w:rsidR="00214467" w:rsidRDefault="00146DD1" w:rsidP="002144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6DD1">
              <w:rPr>
                <w:rFonts w:ascii="Times New Roman" w:hAnsi="Times New Roman" w:cs="Times New Roman"/>
                <w:b/>
                <w:bCs/>
              </w:rPr>
              <w:t xml:space="preserve">1875 </w:t>
            </w:r>
          </w:p>
          <w:p w14:paraId="1D6C45CF" w14:textId="08FC0414" w:rsidR="00146DD1" w:rsidRPr="00146DD1" w:rsidRDefault="00146DD1" w:rsidP="002144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46DD1">
              <w:rPr>
                <w:rFonts w:ascii="Times New Roman" w:hAnsi="Times New Roman" w:cs="Times New Roman"/>
                <w:b/>
                <w:bCs/>
              </w:rPr>
              <w:t>(Ограничение)</w:t>
            </w:r>
          </w:p>
        </w:tc>
        <w:tc>
          <w:tcPr>
            <w:tcW w:w="1879" w:type="dxa"/>
            <w:shd w:val="clear" w:color="auto" w:fill="FFFFFF"/>
            <w:vAlign w:val="center"/>
            <w:hideMark/>
          </w:tcPr>
          <w:p w14:paraId="33BDD8D9" w14:textId="77777777" w:rsidR="00214467" w:rsidRDefault="00146DD1" w:rsidP="002144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6DD1">
              <w:rPr>
                <w:rFonts w:ascii="Times New Roman" w:hAnsi="Times New Roman" w:cs="Times New Roman"/>
                <w:b/>
                <w:bCs/>
              </w:rPr>
              <w:t xml:space="preserve">1875 </w:t>
            </w:r>
          </w:p>
          <w:p w14:paraId="5DBED656" w14:textId="1534C597" w:rsidR="00146DD1" w:rsidRPr="00146DD1" w:rsidRDefault="00146DD1" w:rsidP="002144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46DD1">
              <w:rPr>
                <w:rFonts w:ascii="Times New Roman" w:hAnsi="Times New Roman" w:cs="Times New Roman"/>
                <w:b/>
                <w:bCs/>
              </w:rPr>
              <w:t>(Преимущество)</w:t>
            </w:r>
          </w:p>
        </w:tc>
      </w:tr>
      <w:tr w:rsidR="00146DD1" w:rsidRPr="00146DD1" w14:paraId="143A429F" w14:textId="77777777" w:rsidTr="007F7435">
        <w:trPr>
          <w:trHeight w:val="315"/>
          <w:tblCellSpacing w:w="0" w:type="dxa"/>
          <w:jc w:val="center"/>
        </w:trPr>
        <w:tc>
          <w:tcPr>
            <w:tcW w:w="1423" w:type="dxa"/>
            <w:shd w:val="clear" w:color="auto" w:fill="FFFFFF"/>
            <w:vAlign w:val="center"/>
          </w:tcPr>
          <w:p w14:paraId="7114863A" w14:textId="22D0EA10" w:rsidR="00146DD1" w:rsidRPr="00146DD1" w:rsidRDefault="003E6E1F" w:rsidP="00146DD1">
            <w:pPr>
              <w:jc w:val="center"/>
              <w:rPr>
                <w:rFonts w:ascii="Times New Roman" w:hAnsi="Times New Roman" w:cs="Times New Roman"/>
              </w:rPr>
            </w:pPr>
            <w:r w:rsidRPr="003E6E1F">
              <w:rPr>
                <w:rFonts w:ascii="Times New Roman" w:hAnsi="Times New Roman" w:cs="Times New Roman"/>
              </w:rPr>
              <w:t xml:space="preserve">19.20.21.335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03" w:type="dxa"/>
            <w:shd w:val="clear" w:color="auto" w:fill="FFFFFF"/>
            <w:vAlign w:val="center"/>
          </w:tcPr>
          <w:p w14:paraId="3B6E4666" w14:textId="186343A6" w:rsidR="00146DD1" w:rsidRPr="00146DD1" w:rsidRDefault="00146DD1" w:rsidP="007F7435">
            <w:pPr>
              <w:jc w:val="center"/>
              <w:rPr>
                <w:rFonts w:ascii="Times New Roman" w:hAnsi="Times New Roman" w:cs="Times New Roman"/>
              </w:rPr>
            </w:pPr>
            <w:r w:rsidRPr="00901387">
              <w:rPr>
                <w:rFonts w:ascii="Times New Roman" w:hAnsi="Times New Roman" w:cs="Times New Roman"/>
                <w:lang w:eastAsia="en-US"/>
              </w:rPr>
              <w:t>Дизельное топливо</w:t>
            </w:r>
            <w:r w:rsidR="007F7435">
              <w:rPr>
                <w:rFonts w:ascii="Times New Roman" w:hAnsi="Times New Roman" w:cs="Times New Roman"/>
                <w:lang w:eastAsia="en-US"/>
              </w:rPr>
              <w:t xml:space="preserve"> арктическое</w:t>
            </w:r>
          </w:p>
        </w:tc>
        <w:tc>
          <w:tcPr>
            <w:tcW w:w="1512" w:type="dxa"/>
            <w:shd w:val="clear" w:color="auto" w:fill="FFFFFF"/>
          </w:tcPr>
          <w:p w14:paraId="108F7D1E" w14:textId="77777777" w:rsidR="00146DD1" w:rsidRPr="00146DD1" w:rsidRDefault="00146DD1" w:rsidP="00146DD1">
            <w:pPr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1" w:type="dxa"/>
            <w:shd w:val="clear" w:color="auto" w:fill="FFFFFF"/>
          </w:tcPr>
          <w:p w14:paraId="6BBF9501" w14:textId="77777777" w:rsidR="00146DD1" w:rsidRPr="00146DD1" w:rsidRDefault="00146DD1" w:rsidP="00146DD1">
            <w:pPr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shd w:val="clear" w:color="auto" w:fill="FFFFFF"/>
            <w:vAlign w:val="center"/>
          </w:tcPr>
          <w:p w14:paraId="2FC42E8A" w14:textId="77777777" w:rsidR="00146DD1" w:rsidRPr="00146DD1" w:rsidRDefault="00146DD1" w:rsidP="00214467">
            <w:pPr>
              <w:ind w:left="-23" w:right="-35"/>
              <w:jc w:val="center"/>
              <w:rPr>
                <w:rFonts w:ascii="Times New Roman" w:hAnsi="Times New Roman" w:cs="Times New Roman"/>
              </w:rPr>
            </w:pPr>
            <w:r w:rsidRPr="00146DD1">
              <w:rPr>
                <w:rFonts w:ascii="Segoe UI Symbol" w:hAnsi="Segoe UI Symbol" w:cs="Segoe UI Symbol"/>
              </w:rPr>
              <w:t>✓</w:t>
            </w:r>
          </w:p>
        </w:tc>
      </w:tr>
    </w:tbl>
    <w:p w14:paraId="788795AE" w14:textId="048623DC" w:rsidR="00146DD1" w:rsidRDefault="00146DD1" w:rsidP="00901387">
      <w:pPr>
        <w:widowControl w:val="0"/>
        <w:suppressAutoHyphens/>
        <w:spacing w:after="0" w:line="240" w:lineRule="auto"/>
        <w:ind w:firstLine="567"/>
        <w:rPr>
          <w:rFonts w:ascii="Times New Roman" w:hAnsi="Times New Roman" w:cs="Times New Roman"/>
          <w:b/>
          <w:lang w:eastAsia="en-US"/>
        </w:rPr>
      </w:pPr>
    </w:p>
    <w:p w14:paraId="291A54EA" w14:textId="77777777" w:rsidR="00146DD1" w:rsidRPr="00901387" w:rsidRDefault="00146DD1" w:rsidP="00901387">
      <w:pPr>
        <w:widowControl w:val="0"/>
        <w:suppressAutoHyphens/>
        <w:spacing w:after="0" w:line="240" w:lineRule="auto"/>
        <w:ind w:firstLine="567"/>
        <w:rPr>
          <w:rFonts w:ascii="Times New Roman" w:hAnsi="Times New Roman" w:cs="Times New Roman"/>
          <w:b/>
          <w:lang w:eastAsia="en-US"/>
        </w:rPr>
      </w:pPr>
    </w:p>
    <w:tbl>
      <w:tblPr>
        <w:tblW w:w="51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1764"/>
        <w:gridCol w:w="6612"/>
        <w:gridCol w:w="721"/>
        <w:gridCol w:w="711"/>
      </w:tblGrid>
      <w:tr w:rsidR="00146DD1" w:rsidRPr="00901387" w14:paraId="53F40695" w14:textId="77777777" w:rsidTr="007F7435">
        <w:trPr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E551" w14:textId="77777777" w:rsidR="00146DD1" w:rsidRPr="00901387" w:rsidRDefault="00146DD1" w:rsidP="009013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901387">
              <w:rPr>
                <w:rFonts w:ascii="Times New Roman" w:hAnsi="Times New Roman" w:cs="Times New Roman"/>
                <w:b/>
                <w:bCs/>
                <w:lang w:eastAsia="en-US"/>
              </w:rPr>
              <w:t>№ п/п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2293" w14:textId="77777777" w:rsidR="00146DD1" w:rsidRPr="00901387" w:rsidRDefault="00146DD1" w:rsidP="009013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901387">
              <w:rPr>
                <w:rFonts w:ascii="Times New Roman" w:hAnsi="Times New Roman" w:cs="Times New Roman"/>
                <w:b/>
                <w:bCs/>
                <w:lang w:eastAsia="en-US"/>
              </w:rPr>
              <w:t>Наименование товара</w:t>
            </w:r>
          </w:p>
        </w:tc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4C8D" w14:textId="0EAFA004" w:rsidR="00146DD1" w:rsidRPr="00901387" w:rsidRDefault="00146DD1" w:rsidP="009013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901387">
              <w:rPr>
                <w:rFonts w:ascii="Times New Roman" w:hAnsi="Times New Roman" w:cs="Times New Roman"/>
                <w:b/>
                <w:bCs/>
                <w:lang w:eastAsia="en-US"/>
              </w:rPr>
              <w:t>Характеристики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8D78" w14:textId="77777777" w:rsidR="00146DD1" w:rsidRPr="00901387" w:rsidRDefault="00146DD1" w:rsidP="009013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901387">
              <w:rPr>
                <w:rFonts w:ascii="Times New Roman" w:hAnsi="Times New Roman" w:cs="Times New Roman"/>
                <w:b/>
                <w:bCs/>
                <w:lang w:eastAsia="en-US"/>
              </w:rPr>
              <w:t>Ед. изм.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230A" w14:textId="77777777" w:rsidR="00146DD1" w:rsidRPr="00901387" w:rsidRDefault="00146DD1" w:rsidP="009013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901387">
              <w:rPr>
                <w:rFonts w:ascii="Times New Roman" w:hAnsi="Times New Roman" w:cs="Times New Roman"/>
                <w:b/>
                <w:bCs/>
                <w:lang w:eastAsia="en-US"/>
              </w:rPr>
              <w:t>Кол-во</w:t>
            </w:r>
          </w:p>
        </w:tc>
      </w:tr>
      <w:tr w:rsidR="00146DD1" w:rsidRPr="00681AA8" w14:paraId="5B1895DA" w14:textId="77777777" w:rsidTr="007F7435">
        <w:trPr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6640" w14:textId="7719855A" w:rsidR="00146DD1" w:rsidRPr="00901387" w:rsidRDefault="00146DD1" w:rsidP="009013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6DA2" w14:textId="736F8D51" w:rsidR="00146DD1" w:rsidRPr="00901387" w:rsidRDefault="00146DD1" w:rsidP="009013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01387">
              <w:rPr>
                <w:rFonts w:ascii="Times New Roman" w:hAnsi="Times New Roman" w:cs="Times New Roman"/>
                <w:lang w:eastAsia="en-US"/>
              </w:rPr>
              <w:t xml:space="preserve">Дизельное топливо </w:t>
            </w:r>
          </w:p>
        </w:tc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2D36" w14:textId="58DF1A43" w:rsidR="00146DD1" w:rsidRDefault="00146DD1" w:rsidP="00146DD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Соответствует требованиям </w:t>
            </w:r>
            <w:r w:rsidRPr="00146DD1">
              <w:rPr>
                <w:rFonts w:ascii="Times New Roman" w:hAnsi="Times New Roman" w:cs="Times New Roman"/>
              </w:rPr>
              <w:t>ГОСТ Р 52368-2005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146DD1">
              <w:rPr>
                <w:rFonts w:ascii="Times New Roman" w:hAnsi="Times New Roman" w:cs="Times New Roman"/>
              </w:rPr>
              <w:t>Топливо дизельное ЕВРО. Технические условия</w:t>
            </w:r>
            <w:r>
              <w:rPr>
                <w:rFonts w:ascii="Times New Roman" w:hAnsi="Times New Roman" w:cs="Times New Roman"/>
              </w:rPr>
              <w:t xml:space="preserve">» </w:t>
            </w:r>
            <w:r w:rsidRPr="00146DD1">
              <w:rPr>
                <w:rFonts w:ascii="Times New Roman" w:hAnsi="Times New Roman" w:cs="Times New Roman"/>
              </w:rPr>
              <w:tab/>
            </w:r>
          </w:p>
          <w:p w14:paraId="6EF98B78" w14:textId="3AF05C03" w:rsidR="00146DD1" w:rsidRPr="00146DD1" w:rsidRDefault="00146DD1" w:rsidP="00146DD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46DD1">
              <w:rPr>
                <w:rFonts w:ascii="Times New Roman" w:hAnsi="Times New Roman" w:cs="Times New Roman"/>
              </w:rPr>
              <w:t>Экологический класс: К5 (в соответствии с Техническим регламентом ТР ТС 013/2011 «О требованиях к автомобильному и авиационному бензину, дизельному и судовому топливу, топливу для реактивных двигателей и мазуту») Либо вид: I, II или III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FC326BA" w14:textId="7E570454" w:rsidR="00146DD1" w:rsidRPr="00146DD1" w:rsidRDefault="00146DD1" w:rsidP="00146DD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46DD1">
              <w:rPr>
                <w:rFonts w:ascii="Times New Roman" w:hAnsi="Times New Roman" w:cs="Times New Roman"/>
              </w:rPr>
              <w:t xml:space="preserve">Массовая доля серы, не более: 10 мг/кг   </w:t>
            </w:r>
          </w:p>
          <w:p w14:paraId="5C40D6E4" w14:textId="21E99CAB" w:rsidR="00146DD1" w:rsidRPr="00146DD1" w:rsidRDefault="00146DD1" w:rsidP="00146DD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46DD1">
              <w:rPr>
                <w:rFonts w:ascii="Times New Roman" w:hAnsi="Times New Roman" w:cs="Times New Roman"/>
              </w:rPr>
              <w:t>Температура вспышки в закрытом тигле, не ниже: 30 °C</w:t>
            </w:r>
          </w:p>
          <w:p w14:paraId="6FE38752" w14:textId="19B8B233" w:rsidR="00146DD1" w:rsidRPr="00146DD1" w:rsidRDefault="00146DD1" w:rsidP="00146DD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46DD1">
              <w:rPr>
                <w:rFonts w:ascii="Times New Roman" w:hAnsi="Times New Roman" w:cs="Times New Roman"/>
              </w:rPr>
              <w:t xml:space="preserve">Цетановое число, не менее: 47,0   </w:t>
            </w:r>
          </w:p>
          <w:p w14:paraId="3FC7FA32" w14:textId="421B62BA" w:rsidR="00146DD1" w:rsidRPr="00146DD1" w:rsidRDefault="00146DD1" w:rsidP="00146DD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46DD1">
              <w:rPr>
                <w:rFonts w:ascii="Times New Roman" w:hAnsi="Times New Roman" w:cs="Times New Roman"/>
              </w:rPr>
              <w:t>Смазывающая способность, не более: 460 мкм</w:t>
            </w:r>
          </w:p>
          <w:p w14:paraId="31B0194C" w14:textId="77777777" w:rsidR="00146DD1" w:rsidRDefault="00146DD1" w:rsidP="0090138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46DD1">
              <w:rPr>
                <w:rFonts w:ascii="Times New Roman" w:hAnsi="Times New Roman" w:cs="Times New Roman"/>
              </w:rPr>
              <w:t xml:space="preserve">Предельная температура фильтруемости, не выше минус 44 °C   </w:t>
            </w:r>
          </w:p>
          <w:p w14:paraId="1A12FDFF" w14:textId="164F0B6F" w:rsidR="00F1278E" w:rsidRPr="00F1278E" w:rsidRDefault="00F1278E" w:rsidP="00F1278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F1278E">
              <w:rPr>
                <w:rFonts w:ascii="Times New Roman" w:hAnsi="Times New Roman" w:cs="Times New Roman"/>
              </w:rPr>
              <w:t>Тара (упаковка)</w:t>
            </w:r>
            <w:r>
              <w:rPr>
                <w:rFonts w:ascii="Times New Roman" w:hAnsi="Times New Roman" w:cs="Times New Roman"/>
              </w:rPr>
              <w:t>: Наливом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E0AC" w14:textId="11A16514" w:rsidR="00146DD1" w:rsidRPr="00901387" w:rsidRDefault="00F1278E" w:rsidP="009013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тонн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19CC" w14:textId="3D2814DE" w:rsidR="00146DD1" w:rsidRPr="006E0F19" w:rsidRDefault="00F1278E" w:rsidP="009013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600</w:t>
            </w:r>
          </w:p>
        </w:tc>
      </w:tr>
    </w:tbl>
    <w:p w14:paraId="06DA00EC" w14:textId="19D98B8D" w:rsidR="006D144B" w:rsidRPr="00901387" w:rsidRDefault="003E6E1F" w:rsidP="00F1278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2</w:t>
      </w:r>
      <w:r w:rsidR="009C5DE9" w:rsidRPr="00901387">
        <w:rPr>
          <w:rFonts w:ascii="Times New Roman" w:hAnsi="Times New Roman" w:cs="Times New Roman"/>
          <w:b/>
          <w:lang w:eastAsia="en-US"/>
        </w:rPr>
        <w:t>.</w:t>
      </w:r>
      <w:r w:rsidR="00AA659D">
        <w:rPr>
          <w:rFonts w:ascii="Times New Roman" w:hAnsi="Times New Roman" w:cs="Times New Roman"/>
          <w:b/>
          <w:lang w:eastAsia="en-US"/>
        </w:rPr>
        <w:t xml:space="preserve"> </w:t>
      </w:r>
      <w:bookmarkStart w:id="1" w:name="_Hlk226995361"/>
      <w:r w:rsidR="009C5DE9" w:rsidRPr="00901387">
        <w:rPr>
          <w:rFonts w:ascii="Times New Roman" w:hAnsi="Times New Roman" w:cs="Times New Roman"/>
          <w:b/>
          <w:bCs/>
          <w:lang w:eastAsia="en-US"/>
        </w:rPr>
        <w:t>Место поставки товаров</w:t>
      </w:r>
      <w:r w:rsidR="009C5DE9" w:rsidRPr="00901387">
        <w:rPr>
          <w:rFonts w:ascii="Times New Roman" w:hAnsi="Times New Roman" w:cs="Times New Roman"/>
          <w:bCs/>
          <w:lang w:eastAsia="en-US"/>
        </w:rPr>
        <w:t xml:space="preserve">: </w:t>
      </w:r>
      <w:r w:rsidR="00F1278E" w:rsidRPr="00F1278E">
        <w:rPr>
          <w:rFonts w:ascii="Times New Roman" w:hAnsi="Times New Roman" w:cs="Times New Roman"/>
          <w:bCs/>
          <w:lang w:eastAsia="en-US"/>
        </w:rPr>
        <w:t>РФ, Красноярский край, Таймырский Долгано-Ненецкий район, село Хатанга, склад ГСМ ООО «Энергия»</w:t>
      </w:r>
      <w:r w:rsidR="007F7435">
        <w:rPr>
          <w:rFonts w:ascii="Times New Roman" w:hAnsi="Times New Roman" w:cs="Times New Roman"/>
          <w:bCs/>
          <w:lang w:eastAsia="en-US"/>
        </w:rPr>
        <w:t xml:space="preserve">, </w:t>
      </w:r>
      <w:r w:rsidR="007F7435" w:rsidRPr="007F7435">
        <w:rPr>
          <w:rFonts w:ascii="Times New Roman" w:hAnsi="Times New Roman" w:cs="Times New Roman"/>
          <w:bCs/>
          <w:lang w:eastAsia="en-US"/>
        </w:rPr>
        <w:t>юго-восточная часть села Хатанга</w:t>
      </w:r>
      <w:r w:rsidR="007F7435">
        <w:rPr>
          <w:rFonts w:ascii="Times New Roman" w:hAnsi="Times New Roman" w:cs="Times New Roman"/>
          <w:bCs/>
          <w:lang w:eastAsia="en-US"/>
        </w:rPr>
        <w:t>,</w:t>
      </w:r>
      <w:r w:rsidR="007F7435" w:rsidRPr="007F7435">
        <w:rPr>
          <w:rFonts w:ascii="Times New Roman" w:hAnsi="Times New Roman" w:cs="Times New Roman"/>
          <w:bCs/>
          <w:lang w:eastAsia="en-US"/>
        </w:rPr>
        <w:t xml:space="preserve"> </w:t>
      </w:r>
      <w:r w:rsidR="007F7435">
        <w:rPr>
          <w:rFonts w:ascii="Times New Roman" w:hAnsi="Times New Roman" w:cs="Times New Roman"/>
          <w:bCs/>
          <w:lang w:eastAsia="en-US"/>
        </w:rPr>
        <w:t>к</w:t>
      </w:r>
      <w:r w:rsidR="007F7435" w:rsidRPr="007F7435">
        <w:rPr>
          <w:rFonts w:ascii="Times New Roman" w:hAnsi="Times New Roman" w:cs="Times New Roman"/>
          <w:bCs/>
          <w:lang w:eastAsia="en-US"/>
        </w:rPr>
        <w:t>адастровый номер земельного участка, на котором расположен склад ГСМ 84:05:0020205:25</w:t>
      </w:r>
      <w:r w:rsidR="007F7435">
        <w:rPr>
          <w:rFonts w:ascii="Times New Roman" w:hAnsi="Times New Roman" w:cs="Times New Roman"/>
          <w:bCs/>
          <w:lang w:eastAsia="en-US"/>
        </w:rPr>
        <w:t>.</w:t>
      </w:r>
    </w:p>
    <w:p w14:paraId="08D702D6" w14:textId="24853A30" w:rsidR="00E86331" w:rsidRPr="00901387" w:rsidRDefault="003E6E1F" w:rsidP="00F1278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3</w:t>
      </w:r>
      <w:r w:rsidR="009C5DE9" w:rsidRPr="00901387">
        <w:rPr>
          <w:rFonts w:ascii="Times New Roman" w:hAnsi="Times New Roman" w:cs="Times New Roman"/>
          <w:b/>
          <w:lang w:eastAsia="en-US"/>
        </w:rPr>
        <w:t>.</w:t>
      </w:r>
      <w:r w:rsidR="00AA659D">
        <w:rPr>
          <w:rFonts w:ascii="Times New Roman" w:hAnsi="Times New Roman" w:cs="Times New Roman"/>
          <w:b/>
          <w:lang w:eastAsia="en-US"/>
        </w:rPr>
        <w:t xml:space="preserve"> </w:t>
      </w:r>
      <w:r w:rsidR="009C5DE9" w:rsidRPr="00901387">
        <w:rPr>
          <w:rFonts w:ascii="Times New Roman" w:hAnsi="Times New Roman" w:cs="Times New Roman"/>
          <w:b/>
          <w:bCs/>
          <w:lang w:eastAsia="en-US"/>
        </w:rPr>
        <w:t>Сроки (периоды) поставки товаров</w:t>
      </w:r>
      <w:r w:rsidR="009C5DE9" w:rsidRPr="00901387">
        <w:rPr>
          <w:rFonts w:ascii="Times New Roman" w:hAnsi="Times New Roman" w:cs="Times New Roman"/>
          <w:bCs/>
          <w:lang w:eastAsia="en-US"/>
        </w:rPr>
        <w:t xml:space="preserve">: </w:t>
      </w:r>
      <w:r w:rsidR="009C5DE9" w:rsidRPr="00A53D8F">
        <w:rPr>
          <w:rFonts w:ascii="Times New Roman" w:hAnsi="Times New Roman" w:cs="Times New Roman"/>
          <w:bCs/>
          <w:color w:val="0070C0"/>
          <w:lang w:eastAsia="en-US"/>
        </w:rPr>
        <w:t>с</w:t>
      </w:r>
      <w:r w:rsidR="00AA659D" w:rsidRPr="00A53D8F">
        <w:rPr>
          <w:rFonts w:ascii="Times New Roman" w:hAnsi="Times New Roman" w:cs="Times New Roman"/>
          <w:bCs/>
          <w:color w:val="0070C0"/>
          <w:lang w:eastAsia="en-US"/>
        </w:rPr>
        <w:t xml:space="preserve"> момента заключения договора</w:t>
      </w:r>
      <w:r w:rsidR="00F1278E" w:rsidRPr="00A53D8F">
        <w:rPr>
          <w:rFonts w:ascii="Times New Roman" w:hAnsi="Times New Roman" w:cs="Times New Roman"/>
          <w:bCs/>
          <w:color w:val="0070C0"/>
          <w:lang w:eastAsia="en-US"/>
        </w:rPr>
        <w:t xml:space="preserve"> по</w:t>
      </w:r>
      <w:r w:rsidR="00AA659D" w:rsidRPr="00A53D8F">
        <w:rPr>
          <w:rFonts w:ascii="Times New Roman" w:hAnsi="Times New Roman" w:cs="Times New Roman"/>
          <w:bCs/>
          <w:color w:val="0070C0"/>
          <w:lang w:eastAsia="en-US"/>
        </w:rPr>
        <w:t xml:space="preserve"> «</w:t>
      </w:r>
      <w:r w:rsidR="008762D8" w:rsidRPr="00A53D8F">
        <w:rPr>
          <w:rFonts w:ascii="Times New Roman" w:hAnsi="Times New Roman" w:cs="Times New Roman"/>
          <w:bCs/>
          <w:color w:val="0070C0"/>
          <w:lang w:eastAsia="en-US"/>
        </w:rPr>
        <w:t>3</w:t>
      </w:r>
      <w:r w:rsidR="00F1278E" w:rsidRPr="00A53D8F">
        <w:rPr>
          <w:rFonts w:ascii="Times New Roman" w:hAnsi="Times New Roman" w:cs="Times New Roman"/>
          <w:bCs/>
          <w:color w:val="0070C0"/>
          <w:lang w:eastAsia="en-US"/>
        </w:rPr>
        <w:t>0</w:t>
      </w:r>
      <w:r w:rsidR="00AA659D" w:rsidRPr="00A53D8F">
        <w:rPr>
          <w:rFonts w:ascii="Times New Roman" w:hAnsi="Times New Roman" w:cs="Times New Roman"/>
          <w:bCs/>
          <w:color w:val="0070C0"/>
          <w:lang w:eastAsia="en-US"/>
        </w:rPr>
        <w:t xml:space="preserve">» </w:t>
      </w:r>
      <w:r w:rsidR="00F1278E" w:rsidRPr="00A53D8F">
        <w:rPr>
          <w:rFonts w:ascii="Times New Roman" w:hAnsi="Times New Roman" w:cs="Times New Roman"/>
          <w:bCs/>
          <w:color w:val="0070C0"/>
          <w:lang w:eastAsia="en-US"/>
        </w:rPr>
        <w:t xml:space="preserve">августа </w:t>
      </w:r>
      <w:r w:rsidR="009C5DE9" w:rsidRPr="00A53D8F">
        <w:rPr>
          <w:rFonts w:ascii="Times New Roman" w:hAnsi="Times New Roman" w:cs="Times New Roman"/>
          <w:bCs/>
          <w:color w:val="0070C0"/>
          <w:lang w:eastAsia="en-US"/>
        </w:rPr>
        <w:t>202</w:t>
      </w:r>
      <w:r w:rsidR="00AA659D" w:rsidRPr="00A53D8F">
        <w:rPr>
          <w:rFonts w:ascii="Times New Roman" w:hAnsi="Times New Roman" w:cs="Times New Roman"/>
          <w:bCs/>
          <w:color w:val="0070C0"/>
          <w:lang w:eastAsia="en-US"/>
        </w:rPr>
        <w:t xml:space="preserve">6 </w:t>
      </w:r>
      <w:r w:rsidR="009C5DE9" w:rsidRPr="00A53D8F">
        <w:rPr>
          <w:rFonts w:ascii="Times New Roman" w:hAnsi="Times New Roman" w:cs="Times New Roman"/>
          <w:bCs/>
          <w:color w:val="0070C0"/>
          <w:lang w:eastAsia="en-US"/>
        </w:rPr>
        <w:t>г</w:t>
      </w:r>
      <w:r w:rsidR="009C5DE9" w:rsidRPr="00A53D8F">
        <w:rPr>
          <w:rFonts w:ascii="Times New Roman" w:hAnsi="Times New Roman" w:cs="Times New Roman"/>
          <w:color w:val="0070C0"/>
          <w:lang w:eastAsia="en-US"/>
        </w:rPr>
        <w:t>.</w:t>
      </w:r>
    </w:p>
    <w:bookmarkEnd w:id="1"/>
    <w:p w14:paraId="14B3D563" w14:textId="34635888" w:rsidR="00E86331" w:rsidRPr="00901387" w:rsidRDefault="003E6E1F" w:rsidP="00F1278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4</w:t>
      </w:r>
      <w:r w:rsidR="009C5DE9" w:rsidRPr="00901387">
        <w:rPr>
          <w:rFonts w:ascii="Times New Roman" w:hAnsi="Times New Roman" w:cs="Times New Roman"/>
          <w:lang w:eastAsia="en-US"/>
        </w:rPr>
        <w:t>.</w:t>
      </w:r>
      <w:r w:rsidR="00AA659D">
        <w:rPr>
          <w:rFonts w:ascii="Times New Roman" w:hAnsi="Times New Roman" w:cs="Times New Roman"/>
          <w:lang w:eastAsia="en-US"/>
        </w:rPr>
        <w:t xml:space="preserve"> </w:t>
      </w:r>
      <w:r w:rsidR="009C5DE9" w:rsidRPr="00901387">
        <w:rPr>
          <w:rFonts w:ascii="Times New Roman" w:hAnsi="Times New Roman" w:cs="Times New Roman"/>
          <w:b/>
          <w:lang w:eastAsia="en-US"/>
        </w:rPr>
        <w:t>Требования к качеству товаров, качественным (потребительским) свойствам товаров</w:t>
      </w:r>
      <w:r w:rsidR="009C5DE9" w:rsidRPr="00901387">
        <w:rPr>
          <w:rFonts w:ascii="Times New Roman" w:hAnsi="Times New Roman" w:cs="Times New Roman"/>
          <w:lang w:eastAsia="en-US"/>
        </w:rPr>
        <w:t xml:space="preserve">: </w:t>
      </w:r>
    </w:p>
    <w:p w14:paraId="2E99C3EC" w14:textId="08279AF3" w:rsidR="003E6E1F" w:rsidRDefault="003E6E1F" w:rsidP="003E6E1F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9C5DE9" w:rsidRPr="00901387">
        <w:rPr>
          <w:rFonts w:ascii="Times New Roman" w:hAnsi="Times New Roman" w:cs="Times New Roman"/>
        </w:rPr>
        <w:t>.1. Поставляемый Товар должен соответствовать требованиям, установленным решением Комиссии Таможенного союза от 18.10.2011 № 826 «О принятии технического регламента Таможенного союза «О требованиях к автомобильному и авиационному бензину, дизельному и судовому топливу, топливу для реактивных двигателей и мазуту»</w:t>
      </w:r>
      <w:r>
        <w:rPr>
          <w:rFonts w:ascii="Times New Roman" w:hAnsi="Times New Roman" w:cs="Times New Roman"/>
        </w:rPr>
        <w:t xml:space="preserve">, </w:t>
      </w:r>
      <w:r w:rsidRPr="003E6E1F">
        <w:rPr>
          <w:rFonts w:ascii="Times New Roman" w:hAnsi="Times New Roman" w:cs="Times New Roman"/>
        </w:rPr>
        <w:t>ГОСТ 15846-2002</w:t>
      </w:r>
      <w:r>
        <w:rPr>
          <w:rFonts w:ascii="Times New Roman" w:hAnsi="Times New Roman" w:cs="Times New Roman"/>
        </w:rPr>
        <w:t xml:space="preserve"> «</w:t>
      </w:r>
      <w:r w:rsidRPr="003E6E1F">
        <w:rPr>
          <w:rFonts w:ascii="Times New Roman" w:hAnsi="Times New Roman" w:cs="Times New Roman"/>
        </w:rPr>
        <w:t>Продукция, отправляемая в районы Крайнего Севера и приравненные к ним местности. Упаковка, маркировка, транспортирование и хранение</w:t>
      </w:r>
      <w:r>
        <w:rPr>
          <w:rFonts w:ascii="Times New Roman" w:hAnsi="Times New Roman" w:cs="Times New Roman"/>
        </w:rPr>
        <w:t>».</w:t>
      </w:r>
    </w:p>
    <w:p w14:paraId="72FEC943" w14:textId="4F3BDABE" w:rsidR="006D144B" w:rsidRPr="00901387" w:rsidRDefault="003E6E1F" w:rsidP="00F1278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  <w:lang w:eastAsia="en-US"/>
        </w:rPr>
      </w:pPr>
      <w:r>
        <w:rPr>
          <w:rFonts w:ascii="Times New Roman" w:hAnsi="Times New Roman" w:cs="Times New Roman"/>
          <w:bCs/>
          <w:iCs/>
        </w:rPr>
        <w:t>4</w:t>
      </w:r>
      <w:r w:rsidR="009C5DE9" w:rsidRPr="00901387">
        <w:rPr>
          <w:rFonts w:ascii="Times New Roman" w:hAnsi="Times New Roman" w:cs="Times New Roman"/>
          <w:bCs/>
          <w:iCs/>
        </w:rPr>
        <w:t xml:space="preserve">.2. Поставляемая продукция по своему качеству должна соответствовать установленным стандартам качества на данный вид продукции, Товар должен соответствовать действующим нормативным документам, подтверждающим безопасность товара. </w:t>
      </w:r>
    </w:p>
    <w:p w14:paraId="337C0A39" w14:textId="28CE12A1" w:rsidR="006D144B" w:rsidRPr="00901387" w:rsidRDefault="003E6E1F" w:rsidP="00F1278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  <w:lang w:eastAsia="en-US"/>
        </w:rPr>
      </w:pPr>
      <w:r>
        <w:rPr>
          <w:rFonts w:ascii="Times New Roman" w:hAnsi="Times New Roman" w:cs="Times New Roman"/>
          <w:bCs/>
        </w:rPr>
        <w:t>4</w:t>
      </w:r>
      <w:r w:rsidR="009C5DE9" w:rsidRPr="00901387">
        <w:rPr>
          <w:rFonts w:ascii="Times New Roman" w:hAnsi="Times New Roman" w:cs="Times New Roman"/>
          <w:bCs/>
        </w:rPr>
        <w:t>.3. Качество товара должно подтверждаться паспортом (сертификатом) качества и соответствовать требованиям ГОСТ. Паспорт (сертификат) качества должен быть подлинным или копией, заверенной подлинной печатью поставщика, печать должна быть хорошо различима и читаема.</w:t>
      </w:r>
    </w:p>
    <w:p w14:paraId="38A1025A" w14:textId="0D647717" w:rsidR="006D144B" w:rsidRPr="00901387" w:rsidRDefault="003E6E1F" w:rsidP="00F1278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  <w:lang w:eastAsia="en-US"/>
        </w:rPr>
      </w:pPr>
      <w:r>
        <w:rPr>
          <w:rFonts w:ascii="Times New Roman" w:hAnsi="Times New Roman" w:cs="Times New Roman"/>
          <w:bCs/>
        </w:rPr>
        <w:t>4</w:t>
      </w:r>
      <w:r w:rsidR="009C5DE9" w:rsidRPr="00901387">
        <w:rPr>
          <w:rFonts w:ascii="Times New Roman" w:hAnsi="Times New Roman" w:cs="Times New Roman"/>
          <w:bCs/>
        </w:rPr>
        <w:t xml:space="preserve">.4. При обнаружении каких-либо расхождений, стороны составляют двухсторонний акт, в котором отражают все расхождения и в течение 3 дней устраняют выявленные несоответствия. </w:t>
      </w:r>
    </w:p>
    <w:p w14:paraId="13E401C7" w14:textId="502D4711" w:rsidR="006D144B" w:rsidRPr="00901387" w:rsidRDefault="003E6E1F" w:rsidP="00F1278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  <w:lang w:eastAsia="en-US"/>
        </w:rPr>
      </w:pPr>
      <w:r>
        <w:rPr>
          <w:rFonts w:ascii="Times New Roman" w:hAnsi="Times New Roman" w:cs="Times New Roman"/>
          <w:bCs/>
        </w:rPr>
        <w:t>4</w:t>
      </w:r>
      <w:r w:rsidR="009C5DE9" w:rsidRPr="00901387">
        <w:rPr>
          <w:rFonts w:ascii="Times New Roman" w:hAnsi="Times New Roman" w:cs="Times New Roman"/>
          <w:bCs/>
        </w:rPr>
        <w:t>.5. В случае поставки некачественного топлива, повлекшего нарушение работоспособности транспорта, подтвержденное независимой экспертизой, Поставщик возмещает Заказчику все расходы по восстановлению транспорта.</w:t>
      </w:r>
    </w:p>
    <w:p w14:paraId="6BE294F9" w14:textId="77777777" w:rsidR="006D144B" w:rsidRPr="00901387" w:rsidRDefault="006D144B" w:rsidP="00901387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lang w:eastAsia="en-US"/>
        </w:rPr>
      </w:pPr>
    </w:p>
    <w:p w14:paraId="6E7A12C9" w14:textId="77777777" w:rsidR="006D144B" w:rsidRPr="00901387" w:rsidRDefault="006D144B" w:rsidP="00901387">
      <w:pPr>
        <w:widowControl w:val="0"/>
        <w:suppressAutoHyphens/>
        <w:spacing w:after="0" w:line="240" w:lineRule="auto"/>
        <w:ind w:left="-426"/>
        <w:rPr>
          <w:rFonts w:ascii="Times New Roman" w:hAnsi="Times New Roman" w:cs="Times New Roman"/>
          <w:lang w:eastAsia="en-US"/>
        </w:rPr>
      </w:pPr>
    </w:p>
    <w:p w14:paraId="5C2F8C73" w14:textId="77777777" w:rsidR="006D144B" w:rsidRPr="00901387" w:rsidRDefault="006D144B" w:rsidP="00901387">
      <w:pPr>
        <w:widowControl w:val="0"/>
        <w:suppressAutoHyphens/>
        <w:spacing w:after="0" w:line="240" w:lineRule="auto"/>
        <w:rPr>
          <w:rFonts w:ascii="Times New Roman" w:hAnsi="Times New Roman" w:cs="Times New Roman"/>
          <w:lang w:eastAsia="en-US"/>
        </w:rPr>
      </w:pPr>
    </w:p>
    <w:sectPr w:rsidR="006D144B" w:rsidRPr="00901387" w:rsidSect="007F743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E1D27" w14:textId="77777777" w:rsidR="009B7302" w:rsidRDefault="009B7302">
      <w:pPr>
        <w:spacing w:after="0" w:line="240" w:lineRule="auto"/>
      </w:pPr>
      <w:r>
        <w:separator/>
      </w:r>
    </w:p>
  </w:endnote>
  <w:endnote w:type="continuationSeparator" w:id="0">
    <w:p w14:paraId="4DBC6F65" w14:textId="77777777" w:rsidR="009B7302" w:rsidRDefault="009B7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26BD4" w14:textId="77777777" w:rsidR="009B7302" w:rsidRDefault="009B7302">
      <w:pPr>
        <w:spacing w:after="0" w:line="240" w:lineRule="auto"/>
      </w:pPr>
      <w:r>
        <w:separator/>
      </w:r>
    </w:p>
  </w:footnote>
  <w:footnote w:type="continuationSeparator" w:id="0">
    <w:p w14:paraId="094B7F4D" w14:textId="77777777" w:rsidR="009B7302" w:rsidRDefault="009B7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D512C"/>
    <w:multiLevelType w:val="hybridMultilevel"/>
    <w:tmpl w:val="783064B0"/>
    <w:lvl w:ilvl="0" w:tplc="2494AE4C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EastAsia" w:hAnsiTheme="minorHAnsi" w:cstheme="minorBidi"/>
        <w:b/>
        <w:sz w:val="24"/>
        <w:szCs w:val="24"/>
      </w:rPr>
    </w:lvl>
    <w:lvl w:ilvl="1" w:tplc="4334885A">
      <w:start w:val="1"/>
      <w:numFmt w:val="lowerLetter"/>
      <w:lvlText w:val="%2."/>
      <w:lvlJc w:val="left"/>
      <w:pPr>
        <w:ind w:left="1800" w:hanging="360"/>
      </w:pPr>
    </w:lvl>
    <w:lvl w:ilvl="2" w:tplc="5EC87EC2">
      <w:start w:val="1"/>
      <w:numFmt w:val="lowerRoman"/>
      <w:lvlText w:val="%3."/>
      <w:lvlJc w:val="right"/>
      <w:pPr>
        <w:ind w:left="2520" w:hanging="180"/>
      </w:pPr>
    </w:lvl>
    <w:lvl w:ilvl="3" w:tplc="394A415E">
      <w:start w:val="1"/>
      <w:numFmt w:val="decimal"/>
      <w:lvlText w:val="%4."/>
      <w:lvlJc w:val="left"/>
      <w:pPr>
        <w:ind w:left="3240" w:hanging="360"/>
      </w:pPr>
    </w:lvl>
    <w:lvl w:ilvl="4" w:tplc="09847D82">
      <w:start w:val="1"/>
      <w:numFmt w:val="lowerLetter"/>
      <w:lvlText w:val="%5."/>
      <w:lvlJc w:val="left"/>
      <w:pPr>
        <w:ind w:left="3960" w:hanging="360"/>
      </w:pPr>
    </w:lvl>
    <w:lvl w:ilvl="5" w:tplc="623AB8AC">
      <w:start w:val="1"/>
      <w:numFmt w:val="lowerRoman"/>
      <w:lvlText w:val="%6."/>
      <w:lvlJc w:val="right"/>
      <w:pPr>
        <w:ind w:left="4680" w:hanging="180"/>
      </w:pPr>
    </w:lvl>
    <w:lvl w:ilvl="6" w:tplc="1062C2E4">
      <w:start w:val="1"/>
      <w:numFmt w:val="decimal"/>
      <w:lvlText w:val="%7."/>
      <w:lvlJc w:val="left"/>
      <w:pPr>
        <w:ind w:left="5400" w:hanging="360"/>
      </w:pPr>
    </w:lvl>
    <w:lvl w:ilvl="7" w:tplc="2B548E12">
      <w:start w:val="1"/>
      <w:numFmt w:val="lowerLetter"/>
      <w:lvlText w:val="%8."/>
      <w:lvlJc w:val="left"/>
      <w:pPr>
        <w:ind w:left="6120" w:hanging="360"/>
      </w:pPr>
    </w:lvl>
    <w:lvl w:ilvl="8" w:tplc="C1601D54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DF7F33"/>
    <w:multiLevelType w:val="hybridMultilevel"/>
    <w:tmpl w:val="2CE6D670"/>
    <w:lvl w:ilvl="0" w:tplc="389AC274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5A04D39C">
      <w:start w:val="1"/>
      <w:numFmt w:val="lowerLetter"/>
      <w:lvlText w:val="%2."/>
      <w:lvlJc w:val="left"/>
      <w:pPr>
        <w:ind w:left="1080" w:hanging="360"/>
      </w:pPr>
    </w:lvl>
    <w:lvl w:ilvl="2" w:tplc="97C25A06">
      <w:start w:val="1"/>
      <w:numFmt w:val="lowerRoman"/>
      <w:lvlText w:val="%3."/>
      <w:lvlJc w:val="right"/>
      <w:pPr>
        <w:ind w:left="1800" w:hanging="180"/>
      </w:pPr>
    </w:lvl>
    <w:lvl w:ilvl="3" w:tplc="2E18D13C">
      <w:start w:val="1"/>
      <w:numFmt w:val="decimal"/>
      <w:lvlText w:val="%4."/>
      <w:lvlJc w:val="left"/>
      <w:pPr>
        <w:ind w:left="2520" w:hanging="360"/>
      </w:pPr>
    </w:lvl>
    <w:lvl w:ilvl="4" w:tplc="66E261BE">
      <w:start w:val="1"/>
      <w:numFmt w:val="lowerLetter"/>
      <w:lvlText w:val="%5."/>
      <w:lvlJc w:val="left"/>
      <w:pPr>
        <w:ind w:left="3240" w:hanging="360"/>
      </w:pPr>
    </w:lvl>
    <w:lvl w:ilvl="5" w:tplc="3FEEF9D8">
      <w:start w:val="1"/>
      <w:numFmt w:val="lowerRoman"/>
      <w:lvlText w:val="%6."/>
      <w:lvlJc w:val="right"/>
      <w:pPr>
        <w:ind w:left="3960" w:hanging="180"/>
      </w:pPr>
    </w:lvl>
    <w:lvl w:ilvl="6" w:tplc="90F8DE56">
      <w:start w:val="1"/>
      <w:numFmt w:val="decimal"/>
      <w:lvlText w:val="%7."/>
      <w:lvlJc w:val="left"/>
      <w:pPr>
        <w:ind w:left="4680" w:hanging="360"/>
      </w:pPr>
    </w:lvl>
    <w:lvl w:ilvl="7" w:tplc="1D5243FE">
      <w:start w:val="1"/>
      <w:numFmt w:val="lowerLetter"/>
      <w:lvlText w:val="%8."/>
      <w:lvlJc w:val="left"/>
      <w:pPr>
        <w:ind w:left="5400" w:hanging="360"/>
      </w:pPr>
    </w:lvl>
    <w:lvl w:ilvl="8" w:tplc="E34694D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82368F"/>
    <w:multiLevelType w:val="hybridMultilevel"/>
    <w:tmpl w:val="9B208220"/>
    <w:lvl w:ilvl="0" w:tplc="86968B80">
      <w:start w:val="1"/>
      <w:numFmt w:val="decimal"/>
      <w:lvlText w:val="%1."/>
      <w:lvlJc w:val="left"/>
      <w:pPr>
        <w:ind w:left="1080" w:hanging="360"/>
      </w:pPr>
      <w:rPr>
        <w:b/>
        <w:sz w:val="24"/>
        <w:szCs w:val="24"/>
      </w:rPr>
    </w:lvl>
    <w:lvl w:ilvl="1" w:tplc="4C5AA3F8">
      <w:start w:val="1"/>
      <w:numFmt w:val="lowerLetter"/>
      <w:lvlText w:val="%2."/>
      <w:lvlJc w:val="left"/>
      <w:pPr>
        <w:ind w:left="1800" w:hanging="360"/>
      </w:pPr>
    </w:lvl>
    <w:lvl w:ilvl="2" w:tplc="0E3A376A">
      <w:start w:val="1"/>
      <w:numFmt w:val="lowerRoman"/>
      <w:lvlText w:val="%3."/>
      <w:lvlJc w:val="right"/>
      <w:pPr>
        <w:ind w:left="2520" w:hanging="180"/>
      </w:pPr>
    </w:lvl>
    <w:lvl w:ilvl="3" w:tplc="5010C572">
      <w:start w:val="1"/>
      <w:numFmt w:val="decimal"/>
      <w:lvlText w:val="%4."/>
      <w:lvlJc w:val="left"/>
      <w:pPr>
        <w:ind w:left="3240" w:hanging="360"/>
      </w:pPr>
    </w:lvl>
    <w:lvl w:ilvl="4" w:tplc="18DE723A">
      <w:start w:val="1"/>
      <w:numFmt w:val="lowerLetter"/>
      <w:lvlText w:val="%5."/>
      <w:lvlJc w:val="left"/>
      <w:pPr>
        <w:ind w:left="3960" w:hanging="360"/>
      </w:pPr>
    </w:lvl>
    <w:lvl w:ilvl="5" w:tplc="A72CB99E">
      <w:start w:val="1"/>
      <w:numFmt w:val="lowerRoman"/>
      <w:lvlText w:val="%6."/>
      <w:lvlJc w:val="right"/>
      <w:pPr>
        <w:ind w:left="4680" w:hanging="180"/>
      </w:pPr>
    </w:lvl>
    <w:lvl w:ilvl="6" w:tplc="844261E2">
      <w:start w:val="1"/>
      <w:numFmt w:val="decimal"/>
      <w:lvlText w:val="%7."/>
      <w:lvlJc w:val="left"/>
      <w:pPr>
        <w:ind w:left="5400" w:hanging="360"/>
      </w:pPr>
    </w:lvl>
    <w:lvl w:ilvl="7" w:tplc="906E407C">
      <w:start w:val="1"/>
      <w:numFmt w:val="lowerLetter"/>
      <w:lvlText w:val="%8."/>
      <w:lvlJc w:val="left"/>
      <w:pPr>
        <w:ind w:left="6120" w:hanging="360"/>
      </w:pPr>
    </w:lvl>
    <w:lvl w:ilvl="8" w:tplc="69649DA2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44B"/>
    <w:rsid w:val="00084131"/>
    <w:rsid w:val="000847ED"/>
    <w:rsid w:val="000C116E"/>
    <w:rsid w:val="000F00E6"/>
    <w:rsid w:val="00116BEA"/>
    <w:rsid w:val="00146DD1"/>
    <w:rsid w:val="00162B79"/>
    <w:rsid w:val="00166D93"/>
    <w:rsid w:val="001A7296"/>
    <w:rsid w:val="001F5F85"/>
    <w:rsid w:val="00214467"/>
    <w:rsid w:val="00277140"/>
    <w:rsid w:val="003B4D83"/>
    <w:rsid w:val="003D3735"/>
    <w:rsid w:val="003E6E1F"/>
    <w:rsid w:val="00426B6B"/>
    <w:rsid w:val="00492D8B"/>
    <w:rsid w:val="004A3EB1"/>
    <w:rsid w:val="004C49EC"/>
    <w:rsid w:val="00504EE4"/>
    <w:rsid w:val="00587F2D"/>
    <w:rsid w:val="005C6FFB"/>
    <w:rsid w:val="00681AA8"/>
    <w:rsid w:val="006D144B"/>
    <w:rsid w:val="006E0F19"/>
    <w:rsid w:val="00744DF0"/>
    <w:rsid w:val="0078621C"/>
    <w:rsid w:val="007F7435"/>
    <w:rsid w:val="00805540"/>
    <w:rsid w:val="00863B81"/>
    <w:rsid w:val="008762D8"/>
    <w:rsid w:val="00901387"/>
    <w:rsid w:val="009B7302"/>
    <w:rsid w:val="009C5DE9"/>
    <w:rsid w:val="009F1638"/>
    <w:rsid w:val="009F6937"/>
    <w:rsid w:val="00A53D8F"/>
    <w:rsid w:val="00A64DCF"/>
    <w:rsid w:val="00AA2ECB"/>
    <w:rsid w:val="00AA659D"/>
    <w:rsid w:val="00B04ADF"/>
    <w:rsid w:val="00B51FD0"/>
    <w:rsid w:val="00B53C6D"/>
    <w:rsid w:val="00B758F0"/>
    <w:rsid w:val="00CA516D"/>
    <w:rsid w:val="00CE0394"/>
    <w:rsid w:val="00D40635"/>
    <w:rsid w:val="00DA30BC"/>
    <w:rsid w:val="00DD5E3A"/>
    <w:rsid w:val="00E65FA8"/>
    <w:rsid w:val="00E86331"/>
    <w:rsid w:val="00EE61AE"/>
    <w:rsid w:val="00F12300"/>
    <w:rsid w:val="00F1278E"/>
    <w:rsid w:val="00F84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36673"/>
  <w15:docId w15:val="{1CEC2469-0475-4756-B356-1BAD96205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pPr>
      <w:keepNext/>
      <w:tabs>
        <w:tab w:val="left" w:pos="432"/>
      </w:tabs>
      <w:spacing w:before="240" w:after="6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12">
    <w:name w:val="Заголовок 1 Знак"/>
    <w:basedOn w:val="a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link w:val="1"/>
    <w:uiPriority w:val="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docdata">
    <w:name w:val="docdata"/>
    <w:aliases w:val="docy,v5,1806,bqiaagaaeyqcaaagiaiaaan1bgaabymgaaaaaaaaaaaaaaaaaaaaaaaaaaaaaaaaaaaaaaaaaaaaaaaaaaaaaaaaaaaaaaaaaaaaaaaaaaaaaaaaaaaaaaaaaaaaaaaaaaaaaaaaaaaaaaaaaaaaaaaaaaaaaaaaaaaaaaaaaaaaaaaaaaaaaaaaaaaaaaaaaaaaaaaaaaaaaaaaaaaaaaaaaaaaaaaaaaaaaaaa"/>
    <w:basedOn w:val="a0"/>
    <w:rsid w:val="00587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2A8D-3824-4011-BB43-E2A2FA40D799}"/>
</file>

<file path=customXml/itemProps2.xml><?xml version="1.0" encoding="utf-8"?>
<ds:datastoreItem xmlns:ds="http://schemas.openxmlformats.org/officeDocument/2006/customXml" ds:itemID="{8094B695-AAC3-4935-8D36-348FFAA23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Мусинова</dc:creator>
  <cp:keywords/>
  <dc:description>DOC-MARKER--sY3r6RShIxG_0XG-q-sBg</dc:description>
  <cp:lastModifiedBy>Шейкин Н.А.</cp:lastModifiedBy>
  <cp:revision>30</cp:revision>
  <dcterms:created xsi:type="dcterms:W3CDTF">2023-06-14T06:20:00Z</dcterms:created>
  <dcterms:modified xsi:type="dcterms:W3CDTF">2026-05-14T02:33:00Z</dcterms:modified>
</cp:coreProperties>
</file>